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9B4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FA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3B9AB1D" wp14:editId="74E6533F">
            <wp:extent cx="5940425" cy="2002122"/>
            <wp:effectExtent l="0" t="0" r="3175" b="0"/>
            <wp:docPr id="1" name="Рисунок 1" descr="C:\Users\1tochkarosta\Desktop\Программы 2022-2023\школа\23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tochkarosta\Desktop\Программы 2022-2023\школа\23-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02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spacing w:after="0" w:line="408" w:lineRule="auto"/>
        <w:ind w:left="12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b/>
          <w:color w:val="000000"/>
          <w:sz w:val="24"/>
          <w:szCs w:val="24"/>
        </w:rPr>
        <w:t>РАБОЧАЯ ПРОГРАММА</w:t>
      </w:r>
    </w:p>
    <w:p w:rsidR="00162CED" w:rsidRPr="00FC5F06" w:rsidRDefault="00162CED" w:rsidP="00162CED">
      <w:pPr>
        <w:spacing w:after="0"/>
        <w:ind w:left="120"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spacing w:after="0" w:line="408" w:lineRule="auto"/>
        <w:ind w:left="12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b/>
          <w:color w:val="000000"/>
          <w:sz w:val="24"/>
          <w:szCs w:val="24"/>
        </w:rPr>
        <w:t>учебного курса «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Цифровые технологии в педагогике</w:t>
      </w:r>
      <w:r w:rsidRPr="00FC5F06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:rsidR="00162CED" w:rsidRPr="00FC5F06" w:rsidRDefault="00162CED" w:rsidP="00162CED">
      <w:pPr>
        <w:spacing w:after="0" w:line="408" w:lineRule="auto"/>
        <w:ind w:left="120"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color w:val="000000"/>
          <w:sz w:val="24"/>
          <w:szCs w:val="24"/>
        </w:rPr>
        <w:t xml:space="preserve">для обучающихся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11</w:t>
      </w:r>
      <w:r w:rsidRPr="00E27C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класса</w:t>
      </w:r>
      <w:proofErr w:type="gramEnd"/>
      <w:r w:rsidRPr="00FC5F0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sz w:val="24"/>
          <w:szCs w:val="24"/>
        </w:rPr>
        <w:t>Протокол №</w:t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</w:r>
      <w:r w:rsidRPr="00FC5F06">
        <w:rPr>
          <w:rFonts w:ascii="Times New Roman" w:hAnsi="Times New Roman" w:cs="Times New Roman"/>
          <w:sz w:val="24"/>
          <w:szCs w:val="24"/>
        </w:rPr>
        <w:softHyphen/>
        <w:t xml:space="preserve"> 1 </w:t>
      </w:r>
    </w:p>
    <w:p w:rsidR="00162CED" w:rsidRPr="00FC5F06" w:rsidRDefault="00162CED" w:rsidP="00162CED">
      <w:pPr>
        <w:ind w:left="5" w:firstLine="567"/>
        <w:jc w:val="right"/>
        <w:rPr>
          <w:rFonts w:ascii="Times New Roman" w:hAnsi="Times New Roman" w:cs="Times New Roman"/>
          <w:sz w:val="24"/>
          <w:szCs w:val="24"/>
        </w:rPr>
      </w:pPr>
      <w:r w:rsidRPr="00FC5F06">
        <w:rPr>
          <w:rFonts w:ascii="Times New Roman" w:hAnsi="Times New Roman" w:cs="Times New Roman"/>
          <w:sz w:val="24"/>
          <w:szCs w:val="24"/>
        </w:rPr>
        <w:t xml:space="preserve">от </w:t>
      </w:r>
      <w:proofErr w:type="gramStart"/>
      <w:r w:rsidRPr="00FC5F06"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 w:rsidRPr="00FC5F06">
        <w:rPr>
          <w:rFonts w:ascii="Times New Roman" w:hAnsi="Times New Roman" w:cs="Times New Roman"/>
          <w:sz w:val="24"/>
          <w:szCs w:val="24"/>
        </w:rPr>
        <w:t xml:space="preserve">  » августа 20   г</w:t>
      </w:r>
    </w:p>
    <w:p w:rsidR="00162CED" w:rsidRPr="00FC5F06" w:rsidRDefault="00162CED" w:rsidP="00162CED">
      <w:pPr>
        <w:spacing w:after="0"/>
        <w:ind w:left="120" w:firstLine="567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spacing w:after="0" w:line="264" w:lineRule="auto"/>
        <w:ind w:left="12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FA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ПОЯСНИТЕЛЬНАЯ ЗАПИСКА</w:t>
      </w:r>
    </w:p>
    <w:p w:rsidR="005D6629" w:rsidRPr="009B2FA6" w:rsidRDefault="005D6629" w:rsidP="00C7001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Учебный курс «Цифровые технологии в педагогике» направлен на подготовку творческой, технически грамотной, гармонично развитой личности, обладающей логическим мышлением, способной анализировать и решать задачи в команде в области информационных технологий, решать ситуационные </w:t>
      </w:r>
      <w:proofErr w:type="gram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к задания</w:t>
      </w:r>
      <w:proofErr w:type="gram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 основанные на групповых проектах. Занятия по данному курсу рассчитаны на развитие их мышления, логики, математических</w:t>
      </w:r>
      <w:r w:rsidR="00C70016"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способностей, исследовательских навыков. Курс направлен на изучение основ программирования на языке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В рамках курса обучающиеся смогут познакомиться с физическими, техническими и матем</w:t>
      </w:r>
      <w:r w:rsidR="00C70016"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атическими понятиями. Приобрете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нные знания</w:t>
      </w:r>
      <w:r w:rsidR="00C70016"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будут применимы в творческих проектах.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Цель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изучения курса: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формирование интереса обучающихся к изучению профессий, связанных с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основамипрограммирования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через освоение языка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Задачи: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обучающие: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освоение основных алгоритмических конструкций;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обучение основам алгоритмизации и программирования;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освоение первоначальных навыков программирования на языке программирования высокого уровня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приобщение к проектно-творческой деятельности;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воспитывающие: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воспитание интереса к информационной и коммуникационной сфере человеческой деятельности,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воспитание потребности соблюдать этические и правовые нормы работы с информацией;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воспитание бережного отношения к техническим устройствам;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развивающая: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развитие творческого воображения, алгоритмического мышления учащихся;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развитие навыков планирования проекта, умения работать в группе;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развитие навыков ориентации в информационных потоках окружающего мира и применения точной и понятной инструкции для решения учебных задач и в повседневной жизни.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Общая характеристика программы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Программа по предмету «Основы языка программирования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» предназначена для изучения всех основных разделов курса программирования на базовом В рамках предлагаемого курса изучение основ программирования на языке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— это не столько средство подготовки к будущей профессиональной деятельности, а сколько формирование новых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общеинтеллектуальных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умений и навыков: разделение задачи на этапы решения, построение алгоритма и др. Исключительно велика роль программирования для формирования мышления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школьников,прие#мов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умственных действий, умения строить модели, самостоятельного нахождения и составления алгоритмов решения задач, умения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че#тко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 лаконично реализовывать этапы решения задач. Использование этих возможностей для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формированияобщеинтеллектуальных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и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общеучебных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умений школьников активизирует процесс индивидуально-личностного становления учащихся. Умение составлять алгоритмы решения и навыки программирования являются элементами информационной компетенции — одной из ключевых компетенций современной школы. Умение находить решение, составлять алгоритм решения и реализовать его с помощью языков программирования — необходимое условие подготовки современных школьников.</w:t>
      </w:r>
    </w:p>
    <w:p w:rsidR="00C70016" w:rsidRPr="009B2FA6" w:rsidRDefault="00C70016" w:rsidP="00C70016">
      <w:pPr>
        <w:pStyle w:val="c5"/>
        <w:shd w:val="clear" w:color="auto" w:fill="FFFFFF"/>
        <w:spacing w:before="0" w:beforeAutospacing="0" w:after="0" w:afterAutospacing="0"/>
        <w:ind w:left="4" w:right="4" w:firstLine="686"/>
        <w:jc w:val="both"/>
        <w:rPr>
          <w:rStyle w:val="c13"/>
          <w:rFonts w:eastAsia="Arial Black"/>
          <w:b/>
          <w:color w:val="000000"/>
        </w:rPr>
      </w:pPr>
      <w:r w:rsidRPr="009B2FA6">
        <w:rPr>
          <w:rStyle w:val="c13"/>
          <w:rFonts w:eastAsia="Arial Black"/>
          <w:b/>
          <w:color w:val="000000"/>
        </w:rPr>
        <w:t xml:space="preserve">Место учебного предмета в учебном плане </w:t>
      </w:r>
    </w:p>
    <w:p w:rsidR="00C70016" w:rsidRPr="009B2FA6" w:rsidRDefault="00C70016" w:rsidP="00C70016">
      <w:pPr>
        <w:pStyle w:val="c5"/>
        <w:shd w:val="clear" w:color="auto" w:fill="FFFFFF"/>
        <w:spacing w:before="0" w:beforeAutospacing="0" w:after="0" w:afterAutospacing="0"/>
        <w:ind w:left="4" w:right="4" w:firstLine="422"/>
        <w:jc w:val="both"/>
        <w:rPr>
          <w:rStyle w:val="c13"/>
          <w:rFonts w:eastAsia="Arial Black"/>
          <w:color w:val="000000"/>
        </w:rPr>
      </w:pPr>
      <w:r w:rsidRPr="009B2FA6">
        <w:rPr>
          <w:rStyle w:val="c13"/>
          <w:rFonts w:eastAsia="Arial Black"/>
          <w:color w:val="000000"/>
        </w:rPr>
        <w:t>Программа по учебному курсу «</w:t>
      </w:r>
      <w:r w:rsidRPr="009B2FA6">
        <w:rPr>
          <w:color w:val="1A1A1A"/>
        </w:rPr>
        <w:t>Цифровые технологии в педагогике</w:t>
      </w:r>
      <w:r w:rsidRPr="009B2FA6">
        <w:rPr>
          <w:rStyle w:val="c13"/>
          <w:color w:val="000000"/>
        </w:rPr>
        <w:t>» для 11 класса</w:t>
      </w:r>
      <w:r w:rsidRPr="009B2FA6">
        <w:rPr>
          <w:rStyle w:val="c13"/>
          <w:rFonts w:eastAsia="Arial Black"/>
          <w:color w:val="000000"/>
        </w:rPr>
        <w:t xml:space="preserve"> составлена из расчета общей учебной нагрузки 34 часа за 1 год обучения: 1 час в неделю.</w:t>
      </w:r>
    </w:p>
    <w:p w:rsidR="00C70016" w:rsidRPr="009B2FA6" w:rsidRDefault="00C70016" w:rsidP="00C70016">
      <w:pPr>
        <w:pStyle w:val="c5"/>
        <w:shd w:val="clear" w:color="auto" w:fill="FFFFFF"/>
        <w:spacing w:before="0" w:beforeAutospacing="0" w:after="0" w:afterAutospacing="0"/>
        <w:ind w:left="4" w:right="4" w:firstLine="686"/>
        <w:jc w:val="both"/>
        <w:rPr>
          <w:rStyle w:val="c13"/>
          <w:rFonts w:eastAsia="Arial Black"/>
          <w:color w:val="000000"/>
        </w:rPr>
      </w:pPr>
      <w:r w:rsidRPr="009B2FA6">
        <w:rPr>
          <w:rStyle w:val="c13"/>
          <w:rFonts w:eastAsia="Arial Black"/>
          <w:b/>
          <w:color w:val="000000"/>
        </w:rPr>
        <w:lastRenderedPageBreak/>
        <w:t xml:space="preserve">Содержание учебного </w:t>
      </w:r>
      <w:proofErr w:type="gramStart"/>
      <w:r w:rsidRPr="009B2FA6">
        <w:rPr>
          <w:rStyle w:val="c13"/>
          <w:rFonts w:eastAsia="Arial Black"/>
          <w:b/>
          <w:color w:val="000000"/>
        </w:rPr>
        <w:t xml:space="preserve">курса </w:t>
      </w:r>
      <w:r w:rsidRPr="009B2FA6">
        <w:rPr>
          <w:rStyle w:val="c13"/>
          <w:b/>
          <w:color w:val="000000"/>
        </w:rPr>
        <w:t xml:space="preserve"> </w:t>
      </w:r>
      <w:r w:rsidRPr="009B2FA6">
        <w:rPr>
          <w:color w:val="1A1A1A"/>
        </w:rPr>
        <w:t>«</w:t>
      </w:r>
      <w:proofErr w:type="gramEnd"/>
      <w:r w:rsidRPr="009B2FA6">
        <w:rPr>
          <w:color w:val="1A1A1A"/>
        </w:rPr>
        <w:t>Цифровые технологии в педагогике»</w:t>
      </w:r>
    </w:p>
    <w:p w:rsidR="00C70016" w:rsidRPr="009B2FA6" w:rsidRDefault="00C70016" w:rsidP="00C7001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Тема 1 Знакомство с языком </w:t>
      </w:r>
      <w:proofErr w:type="spellStart"/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(2 ч.)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Общие сведения о языке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Установка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на компьютер. Режимы работы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Что такое программа. Первая программа. Структура программ на языке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Комментарии.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1.1. Установка программы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C70016" w:rsidRPr="009B2FA6" w:rsidRDefault="00C70016" w:rsidP="00C7001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1.2. Режимы работы с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Тема 2 Переменные и выражения (6 ч.)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Типы данных. Преобразование типов. Переменные. Оператор присваивания. Имена переменных и ключевые слова. Выражения. Операции. Порядок выполнения операций. Математические функции. Композиция. Ввод и вывод. Ввод данных с клавиатуры. Вывод данных на экран. Пример скрипта, использующего ввод и вывод данных. Задачи на элементарные действия с числами. Решение задач на элементарные действия с числами.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2.1. Переменные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2.2. Выражения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2.3. Задачи на элементарные действия с числами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Самостоятельная работа 1 «Решение задач на действия с числами».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Тема 3 Условные операторы (8 ч.)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Логический тип данных. Логические выражения и операторы. Сложные условные</w:t>
      </w:r>
      <w:r w:rsidR="00ED282C"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выражения (логические операции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and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or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,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not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). Условный оператор. Примеры решения задач с условным оператором. Множественное ветвление. Реализация ветвления</w:t>
      </w:r>
      <w:r w:rsidR="00ED282C"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</w:t>
      </w: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 языке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Python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3.1. Логические выражения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3.2. "Условный оператор"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3.3. Множественное ветвление</w:t>
      </w:r>
    </w:p>
    <w:p w:rsidR="00C70016" w:rsidRPr="009B2FA6" w:rsidRDefault="00C70016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Самостоятельная работа 2 Решение задач по теме "Условные операторы".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Тема 4 Циклы (9 ч.)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Понятие цикла. Тело цикла. Условия выполнения тела цикла. Оператор цикла с условием. Оператор цикла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while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Бесконечные циклы. Альтернативная ветка цикла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while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Обновление переменной. Краткая форма записи обновления. Примеры использования циклов. Оператор цикла с параметром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for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Операторы управления циклом. Пример задачи с использованием цикла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for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Вложенные циклы. Циклы в циклах. Случайные числа. Функция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randrange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Функция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random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Примеры решения задач с циклом.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4.1. "Числа Фибоначчи"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Практическая работа 4.2. Решение задачи с циклом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for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4.3. Реализация циклических алгоритмов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4.4. Случайные числа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4.5. Решение задач с циклом.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Самостоятельная работа 3 по теме "Циклы"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Тема 5 Функции (5 ч.)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Создание функций. Параметры и аргументы. Локальные и глобальные переменные. Поток выполнения. Функции, возвращающие результат. Анонимные функции, инструкция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lambda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Примеры решения задач c использованием функций. Рекурсивные функции. Вычисление факториала. Числа Фибоначчи.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5.1. Создание функций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5.2. Решение задач с использованием функций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5.3. Рекурсивные функции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Тема 6 Строки (4 ч.)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Составной тип данных - строка. Доступ по индексу. Длина строки и отрицательные индексы. Преобразование типов. Применение цикла для обхода строки. Срезы строк. Сравнение строк. Оператор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in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. Модуль </w:t>
      </w:r>
      <w:proofErr w:type="spellStart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string</w:t>
      </w:r>
      <w:proofErr w:type="spellEnd"/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. Операторы для всех типов последовательностей (строки, списки, кортежи). Примеры решения задач со строками.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Практическая работа 6.1. Строки</w:t>
      </w:r>
    </w:p>
    <w:p w:rsidR="00ED282C" w:rsidRPr="009B2FA6" w:rsidRDefault="00ED282C" w:rsidP="00ED282C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9B2FA6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 xml:space="preserve"> Практическая работа 6.2. Решение задач со строками.</w:t>
      </w:r>
    </w:p>
    <w:p w:rsidR="005D6629" w:rsidRPr="009B2FA6" w:rsidRDefault="00ED282C" w:rsidP="00ED282C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FA6">
        <w:rPr>
          <w:rFonts w:ascii="Times New Roman" w:hAnsi="Times New Roman" w:cs="Times New Roman"/>
          <w:b/>
          <w:color w:val="1A1A1A"/>
          <w:sz w:val="24"/>
          <w:szCs w:val="24"/>
          <w:shd w:val="clear" w:color="auto" w:fill="FFFFFF"/>
        </w:rPr>
        <w:t>Тема 7</w:t>
      </w:r>
      <w:r w:rsidRPr="009B2FA6">
        <w:rPr>
          <w:rFonts w:ascii="Times New Roman" w:hAnsi="Times New Roman" w:cs="Times New Roman"/>
          <w:color w:val="1A1A1A"/>
          <w:sz w:val="24"/>
          <w:szCs w:val="24"/>
          <w:shd w:val="clear" w:color="auto" w:fill="FFFFFF"/>
        </w:rPr>
        <w:t xml:space="preserve"> Итоговое тестирование по курсу (2 ч.)</w:t>
      </w:r>
    </w:p>
    <w:p w:rsidR="005D6629" w:rsidRPr="009B2FA6" w:rsidRDefault="00ED282C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2FA6">
        <w:rPr>
          <w:rFonts w:ascii="Times New Roman" w:hAnsi="Times New Roman" w:cs="Times New Roman"/>
          <w:sz w:val="24"/>
          <w:szCs w:val="24"/>
        </w:rPr>
        <w:t>Тематическое планирование</w:t>
      </w:r>
    </w:p>
    <w:tbl>
      <w:tblPr>
        <w:tblStyle w:val="a3"/>
        <w:tblW w:w="11057" w:type="dxa"/>
        <w:tblInd w:w="-1281" w:type="dxa"/>
        <w:tblLayout w:type="fixed"/>
        <w:tblLook w:val="04A0" w:firstRow="1" w:lastRow="0" w:firstColumn="1" w:lastColumn="0" w:noHBand="0" w:noVBand="1"/>
      </w:tblPr>
      <w:tblGrid>
        <w:gridCol w:w="476"/>
        <w:gridCol w:w="1424"/>
        <w:gridCol w:w="661"/>
        <w:gridCol w:w="1253"/>
        <w:gridCol w:w="581"/>
        <w:gridCol w:w="1417"/>
        <w:gridCol w:w="5245"/>
      </w:tblGrid>
      <w:tr w:rsidR="00ED282C" w:rsidRPr="009B2FA6" w:rsidTr="00162CED">
        <w:tc>
          <w:tcPr>
            <w:tcW w:w="476" w:type="dxa"/>
            <w:vMerge w:val="restart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24" w:type="dxa"/>
            <w:vMerge w:val="restart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495" w:type="dxa"/>
            <w:gridSpan w:val="3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417" w:type="dxa"/>
            <w:vMerge w:val="restart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b/>
                <w:sz w:val="24"/>
                <w:szCs w:val="24"/>
              </w:rPr>
              <w:t>Электронные (цифровые) образовательные ресурсы</w:t>
            </w:r>
          </w:p>
        </w:tc>
        <w:tc>
          <w:tcPr>
            <w:tcW w:w="5245" w:type="dxa"/>
            <w:vMerge w:val="restart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b/>
                <w:sz w:val="24"/>
                <w:szCs w:val="24"/>
              </w:rPr>
              <w:t>Модуль рабочей программы воспитания «Школьный урок». Реализация воспитательного потенциала урока</w:t>
            </w:r>
          </w:p>
        </w:tc>
      </w:tr>
      <w:tr w:rsidR="00ED282C" w:rsidRPr="009B2FA6" w:rsidTr="00162CED">
        <w:tc>
          <w:tcPr>
            <w:tcW w:w="476" w:type="dxa"/>
            <w:vMerge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1" w:type="dxa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53" w:type="dxa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Контрольные работы</w:t>
            </w:r>
          </w:p>
        </w:tc>
        <w:tc>
          <w:tcPr>
            <w:tcW w:w="581" w:type="dxa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1417" w:type="dxa"/>
            <w:vMerge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vMerge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282C" w:rsidRPr="009B2FA6" w:rsidTr="00162CED">
        <w:tc>
          <w:tcPr>
            <w:tcW w:w="476" w:type="dxa"/>
          </w:tcPr>
          <w:p w:rsidR="00ED282C" w:rsidRPr="009B2FA6" w:rsidRDefault="00F74675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4" w:type="dxa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языком </w:t>
            </w:r>
            <w:r w:rsidRPr="009B2FA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Python</w:t>
            </w:r>
          </w:p>
        </w:tc>
        <w:tc>
          <w:tcPr>
            <w:tcW w:w="661" w:type="dxa"/>
          </w:tcPr>
          <w:p w:rsidR="00ED282C" w:rsidRPr="009B2FA6" w:rsidRDefault="00F74675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</w:tcPr>
          <w:p w:rsidR="00ED282C" w:rsidRPr="009B2FA6" w:rsidRDefault="00ED282C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ED282C" w:rsidRPr="009B2FA6" w:rsidRDefault="00F74675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ED282C" w:rsidRPr="009B2FA6" w:rsidRDefault="00F74675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ED282C" w:rsidRPr="009B2FA6" w:rsidRDefault="00162CED" w:rsidP="001F5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Переменные и выражения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6F17B7" w:rsidRDefault="00162CED" w:rsidP="00162CED">
            <w:pPr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безопасность. Развитие чувства личной ответственности за качество окружающей информационной среды.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Условные операторы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6F17B7" w:rsidRDefault="00162CED" w:rsidP="00162CED">
            <w:pPr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 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Циклы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Функции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6F17B7" w:rsidRDefault="00162CED" w:rsidP="00162CED">
            <w:pPr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Умение создавать и поддерживать индивидуальную информационную среду, обеспечивать защиту значимой информации и личную информационную безопасность. Развитие чувства личной ответственности за качество окружающей информационной среды.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Строки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6F17B7" w:rsidRDefault="00162CED" w:rsidP="00162CED">
            <w:pPr>
              <w:rPr>
                <w:rFonts w:ascii="Times New Roman" w:eastAsia="Bookman Old Style" w:hAnsi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 xml:space="preserve">Формирование навыков и умений безопасного и целесообразного поведения при работе с компьютерными программами и в Интернете, умения соблюдать нормы информационной этики и права. Способность и готовность к общению и сотрудничеству со сверстниками и взрослыми в процессе образовательной, </w:t>
            </w:r>
            <w:r w:rsidRPr="006F17B7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общественно-полезной, учебно-исследовательской, творческой деятельности</w:t>
            </w:r>
          </w:p>
        </w:tc>
      </w:tr>
      <w:tr w:rsidR="00162CED" w:rsidRPr="009B2FA6" w:rsidTr="00162CED">
        <w:tc>
          <w:tcPr>
            <w:tcW w:w="476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424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Итоговое тестирование по курсу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https://informatics.msk.ru/course/view.php?id=156</w:t>
            </w:r>
          </w:p>
        </w:tc>
        <w:tc>
          <w:tcPr>
            <w:tcW w:w="5245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17B7">
              <w:rPr>
                <w:rFonts w:ascii="Times New Roman" w:hAnsi="Times New Roman"/>
                <w:sz w:val="24"/>
                <w:szCs w:val="24"/>
              </w:rPr>
              <w:t>Мотивирование учащихся к познавательной и практической деятельности. Осознание единства и целостности окружающего мира, возможности его познаваемости и объяснимости на основе достижений науки.</w:t>
            </w:r>
          </w:p>
        </w:tc>
      </w:tr>
      <w:tr w:rsidR="00162CED" w:rsidRPr="009B2FA6" w:rsidTr="00162CED">
        <w:tc>
          <w:tcPr>
            <w:tcW w:w="1900" w:type="dxa"/>
            <w:gridSpan w:val="2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Общее кол-во часов по программе</w:t>
            </w:r>
          </w:p>
        </w:tc>
        <w:tc>
          <w:tcPr>
            <w:tcW w:w="66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53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2FA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162CED" w:rsidRPr="009B2FA6" w:rsidRDefault="00162CED" w:rsidP="00162C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D282C" w:rsidRPr="009B2FA6" w:rsidRDefault="00ED282C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D6629" w:rsidRPr="009B2FA6" w:rsidRDefault="005D6629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Pr="009B2FA6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62CED" w:rsidRPr="009B2FA6" w:rsidRDefault="00162CED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Pr="009B2FA6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Pr="009B2FA6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Pr="009B2FA6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74675" w:rsidRPr="009B2FA6" w:rsidRDefault="00F74675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26E77" w:rsidRPr="009B2FA6" w:rsidRDefault="00B26E77" w:rsidP="00C70016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26E77" w:rsidRPr="009B2F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2136D1"/>
    <w:multiLevelType w:val="hybridMultilevel"/>
    <w:tmpl w:val="A0AA4944"/>
    <w:lvl w:ilvl="0" w:tplc="44FC078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1C2"/>
    <w:rsid w:val="000C01C2"/>
    <w:rsid w:val="00110E79"/>
    <w:rsid w:val="00162CED"/>
    <w:rsid w:val="00280135"/>
    <w:rsid w:val="00452135"/>
    <w:rsid w:val="005D6629"/>
    <w:rsid w:val="009B2FA6"/>
    <w:rsid w:val="00B26E77"/>
    <w:rsid w:val="00B440DD"/>
    <w:rsid w:val="00C37AD3"/>
    <w:rsid w:val="00C70016"/>
    <w:rsid w:val="00DB29B4"/>
    <w:rsid w:val="00ED282C"/>
    <w:rsid w:val="00F7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69D89D-CC1C-41B2-83B4-4FFA82AAB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26E77"/>
    <w:pPr>
      <w:widowControl w:val="0"/>
      <w:autoSpaceDE w:val="0"/>
      <w:autoSpaceDN w:val="0"/>
      <w:spacing w:before="81" w:after="0" w:line="240" w:lineRule="auto"/>
      <w:ind w:left="110"/>
      <w:outlineLvl w:val="0"/>
    </w:pPr>
    <w:rPr>
      <w:rFonts w:ascii="Arial Black" w:eastAsia="Arial Black" w:hAnsi="Arial Black" w:cs="Arial Black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5">
    <w:name w:val="c5"/>
    <w:basedOn w:val="a"/>
    <w:rsid w:val="00C70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C70016"/>
  </w:style>
  <w:style w:type="table" w:styleId="a3">
    <w:name w:val="Table Grid"/>
    <w:basedOn w:val="a1"/>
    <w:uiPriority w:val="59"/>
    <w:rsid w:val="00ED282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B26E77"/>
    <w:rPr>
      <w:rFonts w:ascii="Arial Black" w:eastAsia="Arial Black" w:hAnsi="Arial Black" w:cs="Arial Black"/>
      <w:sz w:val="18"/>
      <w:szCs w:val="18"/>
    </w:rPr>
  </w:style>
  <w:style w:type="paragraph" w:styleId="a4">
    <w:name w:val="List Paragraph"/>
    <w:basedOn w:val="a"/>
    <w:uiPriority w:val="34"/>
    <w:qFormat/>
    <w:rsid w:val="00B26E77"/>
    <w:pPr>
      <w:ind w:left="720"/>
      <w:contextualSpacing/>
    </w:pPr>
  </w:style>
  <w:style w:type="table" w:customStyle="1" w:styleId="11">
    <w:name w:val="Сетка таблицы1"/>
    <w:basedOn w:val="a1"/>
    <w:uiPriority w:val="39"/>
    <w:rsid w:val="00162CE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B44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4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2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0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9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7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5</Pages>
  <Words>1362</Words>
  <Characters>7767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1tochkarosta</dc:creator>
  <cp:keywords/>
  <dc:description/>
  <cp:lastModifiedBy>1tochkarosta</cp:lastModifiedBy>
  <cp:revision>6</cp:revision>
  <cp:lastPrinted>2023-09-04T12:36:00Z</cp:lastPrinted>
  <dcterms:created xsi:type="dcterms:W3CDTF">2023-09-02T12:17:00Z</dcterms:created>
  <dcterms:modified xsi:type="dcterms:W3CDTF">2023-09-04T13:00:00Z</dcterms:modified>
</cp:coreProperties>
</file>